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sprawiedliwością na wieki,* ** A Twoje Prawo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(...) na wieki MT G: (Sprawiedli)we (spra)wiedliwe wiecznie, tj. Sprawiedliwe czyny (l. dzieła ) są czynami sprawiedliwymi zawsze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2024-05-06T13:09:07Z</dcterms:modified>
</cp:coreProperties>
</file>