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Szczęśliwy każdy, kto boi się JAHWE,* Kto kroczy Jego drogami!**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O, jak szczęśliwy jest ten, kto żyje w bojaźni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kroczy Jego drogami!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Błogosławiony każdy, kto się boi PANA; kto kroczy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Błogosławiony wszelki, który się boi Pana, który chodzi drogami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Błogosławieni wszyscy, którzy się boją JAHWE, którzy chodzą drogami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Szczęśliwy, kto boi się Pana i kto chodzi Jego drogami!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Błogosławiony każdy, który się boi Pana, Który kroczy jego drogami!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Szczęśliwy każdy, kto się boi JAHWE i chodzi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Szczęśliwy, kto oddaje cześć JAHWE, kto kroczy drogami, które On wskazuje!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Szczęśliwy każdy, kto boi się Jahwe, kto postępuje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Багато разів воювали проти мене від моєї молодости, хай скаже ж Ізраїль,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Szczęśliwy każdy, kto się boi WIEKUISTEGO, kto chodzi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każdy, kto się boi JAHWE, kto chodzi jego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otacza czcią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1:1-2&lt;/x&gt;; &lt;x&gt;230 112:1&lt;/x&gt;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2024-04-29T02:30:17Z</dcterms:modified>
</cp:coreProperties>
</file>