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bydłu pożywienie I karmi młode kruki, kiedy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daje pokarm bydłu i młodym krukom wołającym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pokarm ich, i kruczętom młodym, które wołają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żywność jego i kruczętom wzywającym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bydłu, pisklętom kruka to, o co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pokarm jego, Młodym krukom,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pożywienie bydłu i pisklętom kruka, gdy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daje pokarm i pisklętom kruków,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 i pisklętom kruka,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так з усяким народом і свої судьби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daje bydłu pokarm; i rodowi kruka, o co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Zwierzętom daje pokarm, młodym krukom, które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2024-05-03T05:00:24Z</dcterms:modified>
</cp:coreProperties>
</file>