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Książęta i wszyscy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Wszyscy książęta i sędziowie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narody; władcy i wszyscy sędziowie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ziemscy, i wszystkie narody; książęta i wszyscy sędziowie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wszyscy narodowie, książęta i wszyscy sędziowie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władcy i wszyscy sędziowie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ludy, władcy i wszyscy rządzący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землі і всі народи, володарі і всі судді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wszystkie narody, książęta i 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grupy narodowościowe, książęta i wszyscy sędziowie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2024-05-04T01:37:40Z</dcterms:modified>
</cp:coreProperties>
</file>