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z grzesznikami Ani mego życia z ludźmi rozlewu krwi,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2024-04-29T19:17:21Z</dcterms:modified>
</cp:coreProperties>
</file>