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słyszy I w którego ustach nie ma nagany.*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nie potrafi wyrazić sprzeciwu.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2024-04-28T13:32:51Z</dcterms:modified>
</cp:coreProperties>
</file>