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przemieszcza się niczym cień, Prawdą — że na próżno się miota. Gromadzi i nie wie, dla 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mam oczekiwać, 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pomija człowiek jako cień; zaprawdę próżno się kłopocze, zgromadza, a nie wie, kto to pobierze.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 obrazie przechodzi człowiek, ale i próżno trwoży sobą. Skarbi, a nie wie, komu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cień przemija, na próżno tyle się niepokoi, gromadzi, lecz 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przemija jak cień, Zaprawdę, na próżno się miota.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cień, jak mgła przemija człowiek, krząta się i gromadzi, ale nie wie, kto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każdy człowiek, na próżno czyni tyle zgiełku, gromadzi, a nie wie, kto 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człowiek, na próżno się krząta, gromadzi, a nie wie, kto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 і приношення Ти не забажав, уха ж Ти мені зробив. Цілопалення і (жертву) за гріх Ти не забажав.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się błąka jak widmo i tylko z powodu marności czyni wrzawę;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pokładam nadzieję, Jehowo? Oczekiwanie moje kieruje się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2024-04-29T17:04:31Z</dcterms:modified>
</cp:coreProperties>
</file>