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0"/>
        <w:gridCol w:w="6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Bezbożni* błądzą już od łona (matki), Mylą się** od brzucha (matki) głosiciele kłamstw.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36:2-5&lt;/x&gt;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2024-05-18T14:03:26Z</dcterms:modified>
</cp:coreProperties>
</file>