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Zniewaga złamała moje serce i jestem chory; Oczekiwałem współczucia, lecz go nie było, I pocieszycieli, ale nie znalazłem.*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2:11&lt;/x&gt;; &lt;x&gt;220 42:11&lt;/x&gt;; &lt;x&gt;290 51:19&lt;/x&gt;; &lt;x&gt;310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2024-05-04T07:05:23Z</dcterms:modified>
</cp:coreProperties>
</file>