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miesiąca,* Przy pełni, w dniu naszego święta,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&lt;x&gt;290 1:13&lt;/x&gt;;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2024-04-29T13:18:31Z</dcterms:modified>
</cp:coreProperties>
</file>