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7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tysiąc lat w Twoich oczach Jest jak dzień wczorajszy,* już miniony, I jak warta nocnej straży.**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tysiąc lat w Twoich oczach Jest jak dzień wczorajszy, już miniony, I jak warta nocnej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Tysiąc lat bowiem w twoich oczach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dzień wczorajszy, który minął, i jak straż 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tysiąc lat przed oczyma twemi są jako dzień wczorajszy, który przeminął, i jako straż 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tysiąc lat przed oczyma twymi jako dzień wczorajszy, który przeminął, i straż nocna,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tysiąc lat w Twoich oczach jest jak wczorajszy dzień, który minął, niby straż 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tysiąc lat w oczach twoich Jest jak dzień wczorajszy, który przeminął, I jak straż 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Tysiąc lat bowiem w Twoich oczach, jest jak wczorajszy dzień, który minął, jak straż pełniona 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tysiąc lat w Twoich oczach jest jak dzień wczorajszy, który minął, i jak straż 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proch obracasz śmiertelnych i mówisz: ”Wracajcie, synowie człowieczy!”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Своїми плечима тебе отінить, і надіятимешся під його крилами. Його правда щитом тебе окружить.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tysiąc lat jest w Twoich oczach jak dzień wczorajszy, który przeminął; jak straż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tysiąc lat jest w twoich oczach zaledwie jak dzień wczorajszy, który przeminął, i jak straż w nocy.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Starożytni Izraelici dzielili noc nie na godziny, lecz na warty.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2024-05-01T05:45:54Z</dcterms:modified>
</cp:coreProperties>
</file>