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i przy dźwiękach rogu Wznieście okrzyk na cześć Króla —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trąbach i dźwięku kornetów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na kornetach krzykliwych głos wydawajcie przed Królem i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puzanach i na kornetach głośnych. Wykrzykajcie przed oblicznością króla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graniu trąb i głosie rogu radujcie się przed obliczem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głośnych rogach, Grajcie przed Królem,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na trąbie i rogu! Wołajcie radośnie wobec JAHWE,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Dźwiękami trąbek i rogu chwalcie radośnie króla,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dźwięcznych rogach grajcie radośnie przed Jahwe-Królem!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і Аарон між його священиками, і Самуїл між тими, що прикликують його імя. Прикликали Господа, і Він їх вислухав,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głosem surmy; wykrzykujcie przed WIEKUISTYM –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trąbami i odgłosem rogu tryumfalnie wykrzykujcie przed Królem,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2024-05-01T07:04:42Z</dcterms:modified>
</cp:coreProperties>
</file>