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ale szorstkie słowa wywołują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przykre słowa wzniecają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gniew; ale słowa przykre wzruszają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gniew, ale mowa przykra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złość, słowo raniące rozbudza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lecz przykre słowo wywołuje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wściekłość, ostre słowo wywołuje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obraźliwe słowo wzmaga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uniesienie, słowo obraźliwe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нищить і розумних. Покірна відповідь відвертає гнів, а болюче слово підносить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słowo, które obraża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odwraca złość, lecz słowo bolesne wywołuje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2024-04-29T05:49:13Z</dcterms:modified>
</cp:coreProperties>
</file>