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są rozkoszą królów, (każdy z nich) kocha tego, kto przemawia szczerze.*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są rozkoszą królów, każdy z nich ceni tego, kto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 są rozkoszą królów, kochają oni tego, który mówi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są królom wargi sprawiedliwe, a szczerych w mowie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Upodobanie królewskie wargi sprawiedliwe, kto mówi dobrze, będzie umiłowan.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 usta są miłe królowi, kocha on mówiących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podobają się królowi, kocha on tego, kto mówi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Podobają się królom usta sprawiedliwe, kochają tego, kto mówi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zyskują życzliwość króla, on kocha tego, którego słowa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 znajdują łaskę u króla, miłuje on tego, kto przemawia rzetelnie.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Стежки життя ухиляються від зла, а дороги праведности довжина життя. Хто сприймає напоумлення є в добрах, а хто береже картання буде мудрим. Хто береже свої дороги, береже свою душу. Хто любить своє життя щадить свої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Upodobaniem królów winny być sprawiedliwe usta; powinni miłować tego, co szczerze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prawości są rozkoszą dla wspaniałego króla i miłuje on mówiącego to, co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(każdy z nich) kocha tego, kto przemawia szczerze : wg G: słowa zaś szczere kocha, λόγους δὲ ὀρθοὺς ἀγαπᾷ.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2024-04-28T12:34:47Z</dcterms:modified>
</cp:coreProperties>
</file>