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się ociąga w obowiązkach, jest bratem wyrządzającego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niedbały w pracy, jest bratem marnotrawcy.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w sprawach swoich, bratem jest utratnika.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i leniwy jest w robocie swojej, bratem jest rozpraszającego roboty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w pracy jest opieszały, staje się bratem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jest niedbały w pracy, jest bratem szkodnika.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leniwy w pracy,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opieszale,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opieszały jest przy pracy, jest już bratem tego, co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не оздоровляє в своїх ділах є братом тих, що його замучують.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opieszały w swych sprawach – staje się marnotrawnym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okazuje opieszały w swej pracy, jest bratem tego, kto doprowadza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2024-05-28T18:40:35Z</dcterms:modified>
</cp:coreProperties>
</file>