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nie wdawać się w spory, tylko głupcy lubią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Zaprzestać sporu jest zaszczytem dla człowieka,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głupiec się w niego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Uczciwa rzecz każdemu, poprzestać zwady; ale głupim jest, co się w nią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Poczciwość jest człowiekowi, który się odłącza od zwady, a wszyscy głupi wdawają się w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sporu zaszczytem dla męża; bo każdy, kto głupi, wybucha.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Trzymać się z dala od zwady, przynosi każdemu chlubę, lecz każdy głupiec lubi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Zaniechanie sporu przynosi chwałę człowiekowi, każdy głupiec wszczyna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zyskuje człowiek, który przerywa spór, ale każdy głupiec lubi się kłócić.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unikać kłótni, lecz każdy głupiec wdaje się w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Відвертатися від наклепів - слава для чоловіка, а кожний безумний з такими сплітається.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zaszczytem dla męża, gdy stroni od kłótni, bo każdy głupiec je wszczyna.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męża jest stronienie od zwady, lecz każdy głupiec w niej wybuchnie.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2024-05-19T00:10:02Z</dcterms:modified>
</cp:coreProperties>
</file>