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dniu żniw, tym sprawdzony* posłaniec** dla posyłających, gdyż odświeża duszę swoich panów.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dniu żniw, tym sprawdzony posłaniec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posyłających — odświeża on duszę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chłód śniegu w czasie żniwa,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 posłaniec dla tych, którzy go posyłają, bo pokrzepia dusze swych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zimno śnieżne czasu żniwa: tak poseł wierny tym, którzy go posyłają; bo dusze panów swych ochładza.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zimno śnieżne we żniwa, tak posłaniec wierny temu, który go posłał: duszy jego uspokojenie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czasie żniwa, tym wierny zleceniu posłaniec: bo ducha pana orzeźwia.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chłodzący śnieg w czasie żniwa, tym jest godny zaufania posłaniec dla tego, kto go posyła, gdyż pokrzepia duszę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posłaniec dla tych, którzy go posyłają, jest jak chłód śniegu w czasie żniw, bo pokrzepia duszę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śnieżny chłód w czasie żniwa, tym wierny posłaniec dla tego, kto go posłał: dodaje życia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czasie żniwa, tym poseł wierny dla tego, kto go posyła: on pokrzepia serce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 жнива випадання снігу помагає проти спеки, так вірний вісник тим, що його післали. Бо приносить користь душам тих, що ним послуговуються.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śnieżny chłód w porze żniwa – tak posłaniec wierny swoim mocodawcom; orzeźwia on duszę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dzień żniwa, tym jest wierny wysłannik dla tych, którzy go posyłają, gdyż orzeźwia duszę swych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godny zaufania.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żniwa, </w:t>
      </w:r>
      <w:r>
        <w:rPr>
          <w:rtl/>
        </w:rPr>
        <w:t>קָצִיר</w:t>
      </w:r>
      <w:r>
        <w:rPr>
          <w:rtl w:val="0"/>
        </w:rPr>
        <w:t xml:space="preserve"> (qatsir) – posłaniec, </w:t>
      </w:r>
      <w:r>
        <w:rPr>
          <w:rtl/>
        </w:rPr>
        <w:t>צִיר</w:t>
      </w:r>
      <w:r>
        <w:rPr>
          <w:rtl w:val="0"/>
        </w:rPr>
        <w:t xml:space="preserve"> (tsir): Czym chłód śniegu w dniu wysyłki plonów (do stodół), tym sprawdzony wysłannik dla posyłających...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2024-04-28T15:48:42Z</dcterms:modified>
</cp:coreProperties>
</file>