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(z których) nie ma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2024-04-27T22:38:40Z</dcterms:modified>
</cp:coreProperties>
</file>