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brak panowania nad swym duchem,* jest jak zdobyte miasto (pozostawione) bez murów.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nie potrafi zapanować nad sobą, jest jak zdobyte miasto zostawione bez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panuje nad swoim duchem,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zburzone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nie ma mocy nad duchem swoim, jest jako miasto rozwalone bez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otworzyste a bez murów, tak człowiek, który w mowie nie może zawściągnąć ducha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Miastem odkrytym, bez murów, jest człowiek nieopanowany.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nieopanowany jest jak miasto z rozwalonym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nie panuje nad sobą, jest jak zburzone miasto pozbawione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zburzone miasto bez murów, tak człowiek, który nie panuje nad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miasto otwarte, z murów ogołocone, tym mąż, który nie panuje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місто з розбитими стінами і без муру, так чоловік, який щось чинить без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mający hamulca dla swego ducha jest jak otwarte miasto, pozbawione już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nie powściąga swego ducha, jest jak miasto, do którego się wdarto pozbawione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14:29&lt;/x&gt;; &lt;x&gt;240 16:32&lt;/x&gt;; &lt;x&gt;240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2024-04-28T00:40:40Z</dcterms:modified>
</cp:coreProperties>
</file>