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– kij.*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bat, na osła wędzidło, a na grzbiet głupców — kij.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ogłów na osła, a kij potrzebny jest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koniu a ogłów na osła, a 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plecy niemądrego.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wędzidło, a kij na grzbiet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dla konia, wędzidło dla osła, a rózga na plecy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konia bicz, na osła powróz, a na grzbiet głupców - rózga.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bicz dla konia, wędzidło dla osła, tym kij na grzbiet głupiego.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бич для коня і вудила для осла, так патик для беззаконного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Bicz na konia, wędzidło dla osła, a rózga na grzbiet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 jest na konia, uzda na osła, rózga zaś jest na plecy głupców.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2024-05-05T18:32:04Z</dcterms:modified>
</cp:coreProperties>
</file>