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2"/>
        <w:gridCol w:w="55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Złudny jest wdzięk i zwiewna uroda, lecz kobieta (żyjąca w) bojaźni JAHWE – ta godna jest chwały!*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ש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Złudny jest wdzięk i zwiewna uroda, lecz kobieta, która liczy się z JAHWE — ta godna jest chwały!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Wdzięk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zwodniczy i piękność próżna,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lecz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kobieta, która się boi JAHWE, jest godna pochwały.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Omylna jest wdzięczność, i marna piękność; ale niewiasta, która się Pana boi, ta pochwały godna.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Omylna wdzięczność i marna jest piękność: niewiasta bojąca się Boga ta będzie chwalona.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Szin Kłamliwy wdzięk i marne jest piękno: chwalić należy niewiastę, co boi się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Zmienny jest wdzięk i zwiewna jest uroda,lecz bogobojna żona jest godna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Szin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Wdzięk jest zdradliwy, piękno ulotne, chwalić należy kobietę, która boi się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Wdzięk jest zawodny, piękność ulotna, chwalić należy kobietę, która boi się JAHWE. Taw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Zwodniczy jest wdzięk, marnością piękność! Sławić należy niewiastę, u której jest bojaźń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Обманливі примани і марна краса жінки. Бо розумна жінка благословиться, а вона хай хвалить господний страх.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Ułudą jest wdzięk, a piękność ulotna; lecz bogobojna niewiasta godna jest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Wdzięk bywa fałszywy, a uroda – próżna; lecz niewiasta, która boi się JAHWE – ta zapewnia sobie sławę.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Złudne są powaby i próżne jest piękno kobiety, bo kobieta rozumna jest wychwalana – niech taka wywyższa bojaźń Pana, ψευδεῖς ἀρέσκειαι καὶ μάταιον κάλλος γυναικός γυνὴ γὰρ συνετὴ εὐλογεῖται φόβον δὲ κυρίου αὕτη αἰνείτω.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2024-04-29T05:38:29Z</dcterms:modified>
</cp:coreProperties>
</file>