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musiała prostować ścieżki życia – nie wie ona, jak niepewne są jej szlaki.*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(ze względu na pod. form 3 os. lp rż i 2 os. lp rm): abyś nie kroczył ścieżką życia – nie wiesz, jak niepewne są jej szlaki. Wg G: drogami życia bowiem nie idzie, śliskie (l. niebezpieczne) zaś jej szlaki i słabo znane, ὁδοὺς γὰρ ζωῆς οὐκ ἐπέρχεται σφαλεραὶ δὲ αἱ τροχιαὶ αὐτῆς καὶ οὐκ εὔγνωστοι.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2024-05-19T23:20:05Z</dcterms:modified>
</cp:coreProperties>
</file>