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człowiek, któremu Bóg daje bogactwo i majątek, i chwałę, i nie brakuje jego duszy niczego ze wszystkiego, czego pragnie, a nie pozwala mu Bóg spożywać z tego, lecz spożywa to człowiek obcy. To (właśnie) jest tą marnością i bolesnym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2024-04-30T20:39:42Z</dcterms:modified>
</cp:coreProperties>
</file>