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4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widział też słońca, niczego nie poznał – spokój ma większy niż tamten.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widział słońca, niczego nie poznał — ma spokój większy niż tamten.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widział nawet słońca i nic nie wie. Ma on większy spokój niż tamten.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słońca nie widział, i nic nie poznaje; a tak odpocznienie lepsze ma, niżeli 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widział słońca ani poznał różności dobrego i 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słońca nie widział, i nic nie wie; on większy ma spokój niż tamten.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 też słońca i o niczym nie wie, i ma milszy spokój niż tamten.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ujrzał słońca i nie wie nawet, czym ono jest, to jednak doświadcza większego spokoju niż tamten,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 ujrzał światła dziennego i nie zaznał, co to jest życie. Jest on szczęśliwszy od tego, który żył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widział on słońca i nie wie o niczym, więcej ma on spokoju niż tamten.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сонце не побачив і не пізнав, в нього спочинок більший ніж в 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widział, ani nie poznał słońca, a jednak lepiej mu niż tamtemu.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słońca nie widział ani nie poznał. Raczej ten zaznaje spokoju niż tamten.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2024-04-30T20:43:58Z</dcterms:modified>
</cp:coreProperties>
</file>