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coś dziwnego? Przyglądało mi się słońce.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przez tych moich braci! Gdyż ze złości rozkazali mi strzec winnic — nie upilnowałam jednak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gdyż słońce mnie opaliło. Synowie mojej matki rozgniewali się na mnie, postawili mnie na straży winnic; a mojej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śniada; bo mię opalilo słonce.Synowie matki mojej rozpaliwszy się przeciwko mnie, postanowili mię, abym strzegła winnic; a winnicy mojej, którąm miała,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Oznajmiże mi, którego miłuje dusza moja, kędy pasiesz, kędy odpoczywasz w południe: abych się nie poczęła błąkać za trzodami towarzyszów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czarna, że mnie spaliło słońce. Synowie mej matki rozgniewali się na mnie, postawili mnie na straży winnic, a ja mej własnej winnicy nie ustrzegłam.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tak na mnie, że śniada jestem, że opaliło mnie słońce! Synowie mojej matki rozgniewali się na mnie, kazali mi pilnować winnic, lecz nie ustrzegłam swojej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śniada, spalona żarem słońca. Moi bracia rozgniewali się na mnie, kazali mi strzec swych winnic. A ja nie ustrzegłam mojej własnej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że jestem czarna! To słońce mnie tak opaliło. Synowie mej matki pogniewali się na mnie i kazali mi pilnować winnic, a ja mojej własnej winnicy nie upilnowałam.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 - to słońce mnie opaliło. Synowie matki mojej, pałając gniewem przeciwko mnie, postawili mnie na straży winnic, (mojej własnej winnicy strzec nie mogłam).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Сповісти мені, (ти) кого полюбила моя душа, де пасеш, де спочиваєш в полудне, щоб я не стала як та, що покривається наміткою стад твоїх друзів.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zwracajcie uwagi, że jestem taka śniada, bo opaliło mnie słońce. Synowie mojej matki rozpalili się na mnie gniewem, ustanowili mnie dozorczynią winnic a mojej własnej winnicy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patrzcie na mnie, że jestem śniada, gdyż ujrzało mnie słońce. Rozgniewali się na mnie synowie mej matki; kazali mi strzec winnic, chociaż ja nie strzegłam swej własnej winnicy.”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2024-04-20T00:31:48Z</dcterms:modified>
</cp:coreProperties>
</file>