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są książęta Soanu. Mądrzy doradcy faraona (dają) radę głupią!* Jak możecie mówić do faraona: Jestem synem mędrców, potomkiem** dawnych królów?***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synem, ּ</w:t>
      </w:r>
      <w:r>
        <w:rPr>
          <w:rtl/>
        </w:rPr>
        <w:t>בֵן</w:t>
      </w:r>
      <w:r>
        <w:rPr>
          <w:rtl w:val="0"/>
        </w:rPr>
        <w:t xml:space="preserve"> (ben), w tym kont. może ozn. osobę należącą do grona uczonych pisarzy, tzn.: należę do grona uczonych dawnych królów.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królów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2024-04-28T17:24:43Z</dcterms:modified>
</cp:coreProperties>
</file>