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wyschną wody w morzu, i Rzeka* całkiem wyschnie.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synonim wielkiej rzeki (zob. &lt;x&gt;290 18:2&lt;/x&gt;). W tych kategoriach wyrażano się o Nilu, &lt;x&gt;290 19:5&lt;/x&gt;L.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2024-04-27T15:46:41Z</dcterms:modified>
</cp:coreProperties>
</file>