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Szuwary* nad Nilem,** na brzegu Nilu, i wszystkie zasiewy nad Nilem uschną, zostaną rozwiane, nie będzie 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szuwary, </w:t>
      </w:r>
      <w:r>
        <w:rPr>
          <w:rtl/>
        </w:rPr>
        <w:t>עָרֹות</w:t>
      </w:r>
      <w:r>
        <w:rPr>
          <w:rtl w:val="0"/>
        </w:rPr>
        <w:t xml:space="preserve"> (‘arot), </w:t>
      </w:r>
      <w:r>
        <w:rPr>
          <w:rtl/>
        </w:rPr>
        <w:t>עָרָהע</w:t>
      </w:r>
      <w:r>
        <w:rPr>
          <w:rtl w:val="0"/>
        </w:rPr>
        <w:t xml:space="preserve"> hl, być może: ugory, puste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Nilem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 ich, </w:t>
      </w:r>
      <w:r>
        <w:rPr>
          <w:rtl/>
        </w:rPr>
        <w:t>וְאֵינֶּנּו</w:t>
      </w:r>
      <w:r>
        <w:rPr>
          <w:rtl w:val="0"/>
        </w:rPr>
        <w:t xml:space="preserve"> : w 1QIsa a zn. pod.: </w:t>
      </w:r>
      <w:r>
        <w:rPr>
          <w:rtl/>
        </w:rPr>
        <w:t>ואין בו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2024-04-28T15:26:24Z</dcterms:modified>
</cp:coreProperties>
</file>