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haleczki; turbany i szaliczki.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Zwierciadełka, bisior,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Zwierciadła, i rantuszki, i tkanki,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źwierciadła, i rąbeczki, i bramki,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zwierciadełka, cienką bieliznę, zawoje i letnie sukienki.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koszulki, zawoje i 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lusterka, tuniki, zawoje i 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turbany, 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багряні і сині і кармазинові і виссон, наткані з золотом і синім полотном і легку одіж, що спливає вділ.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szyfony, zarzutki, lekkie okrycia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lusterka, i szaty spodnie, i zawoje, i duże chusty.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2024-04-29T11:33:24Z</dcterms:modified>
</cp:coreProperties>
</file>