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wysokiej górze i na każdym wyniosłym wzgórzu kanały, strumyki z wodą – w dniu wielkiej rzezi,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wysoka góra i każde wyniosłe wzgórze spłynie potokami, strumykami z wodą — w dniu wielkiej bitwy, kiedy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wysokiej górze i na każdym wyniosłym pagórku będą strumienie i potoki wód, w dniu wielkiej rzezi,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wysokiej, i na każdym pagórku wyniosłym strumienie i potoki wód w dzień porażki wielkiej, gdy wieże upadną.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każdej górze wysokiej i na każdym pagórku podniosłym strumienie wód bieżących w dzień pobicia wielu, gdy upadną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Dojdzie do tego, że na każdej wysokiej górze i na każdym wyniosłym pagórku będą strumienie płynących wód na czas wielkiej rzezi, gdy padną 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każdej wysokiej górze i na każdym wyniosłym pagórku będą potoki, strumienie wód, w dniu wielkiej rzezi, gdy padną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wielkiej rzezi, kiedy runą warowne wieże, na każdej wysokiej górze i na każdym wyniosłym wzgórzu będą strumienie, potoki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każdej wielkiej górze i na każdym wysokim pagórku pojawią się strumienie i potoki wody w dniu wielkiej rzezi, gdy runą warowne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na każdej górze wysokiej, na każdym wyniosłym pagórku [wytrysną] strumienie, potoki wody - w dniu wielkiej rzezi, kiedy runą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всякій високій горі і на всякому високому горбі вода, що тече в тому дні, коли численні згинуть і коли впадуть башти.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wielkiego zabijania, kiedy runą wieże na każdej wysokiej górze oraz na każdym wyniosłym pagórku będą strumienie i potoki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 wielkiej rzezi, gdy runą wieże, na każdej wysokiej górze, jak również na każdym wyniosłym wzgórzu powstaną strumienie wód, rowy wodne.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2024-04-29T11:53:35Z</dcterms:modified>
</cp:coreProperties>
</file>