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natomiast spożywać pokarm swojego Boga pochodzący zarówno z tego, co najświętsze, jak i z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spożywać chleb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jednak Boga swego z rzeczy najświętszych i poświęconych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będzie pozywał chleba, który ofiarują w świątnicy,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wolno mu jeść pokarm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spożywał pokarm swojego Boga zarówno z najświętszych, jak i ze świętych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swojego Boga, zarówno z najświętszej, jak i ze świętej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może jeść ten pokarm,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swego Boga, zarówno ten szczególnie uświęcony, jak i ten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kohen z wadą cielesną] może zjeść z [obu rodzajów] oddań dla swojego Boga, z najświętszych i z [mniej] świętych oddań.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Божі - святе святих і з святих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 jadać chleb swojego Boga, zarówno z rzeczy najświętszych, jak i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jeść chleb swego Boga z rzeczy najświętszych i z rzeczy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2024-05-01T04:48:40Z</dcterms:modified>
</cp:coreProperties>
</file>