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miasta,* które JAHWE zburzył i nie odczuł żalu. Niech słyszy krzyk z rana, a okrzyk wojenny w południe!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ten człowiek jak miasta, które JAHWE zburzył bez żalu. Niech słyszy wrzawę z rana, a okrzyk wojenny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jak miasta, które JAHWE zniszczył bez żalu. Niech słyszy krzyk o poranku i wołanie w południe;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on mąż jako miasta, które Pan podwrócił, a nie żałował tego; niech słyszy krzyk z poranku, i narzekanie czasu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człowiek będzie, jako miasta są, które JAHWE wywrócił, a nie żal mu było; niech słyszy wołanie rano i wycie czasu południa: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ów człowiek podobny do miast, które Pan zniszczył bez miłosierdzia! Niech słyszy krzyk z rana, a wrzawę wojenną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tym dniem będzie jak z miastem, które Pan bezlitośnie zburzył! Niech słyszy krzyk z rana, a wrzawę wojenną w samo 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z tym człowiekiem tak jak z miastami, które JAHWE zburzył bez miłosierdzia! Niech słyszy krzyk z rana, okrzyk bojowy w południe!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człowiek będzie podobny do miasta, które JAHWE zniszczył bez litości. Niech słyszy wołanie rano i okrzyk wojenny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męża tego spotka to, co miasta, które Jahwe zniszczył bez żalu. Niech słyszy wrzawę rano i szczęk oręża w porze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буде як міста, які Господь знищив в гніві і не розкаявся, хай почує крик в ранці і голосіння в полудне,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owemu mężowi się powiedzie, jak miastom, które zburzył WIEKUISTY, i nie pożałował; niech z rana słyszy krzyk, a w czasie południa wojenną 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mąż stanie się podobny do miast, które JAHWE zburzył, nie odczuwając żalu. I rano usłyszy on krzyk, a w porze południowej sygnał alarmowy.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&lt;x&gt;290 1:9-10&lt;/x&gt;; &lt;x&gt;290 13:19&lt;/x&gt;; &lt;x&gt;300 23:14&lt;/x&gt;; &lt;x&gt;300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2024-05-01T08:45:07Z</dcterms:modified>
</cp:coreProperties>
</file>