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będziecie mówić: Wyrok JAHWE,* to tak mówi JAHWE: Ponieważ wypowiadacie te słowa: Wyrok JAHWE, chociaż poleciłem wam: Nie mówcie: Wyrok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tym, którzy nie przestaną używać słów: Ciężar JAHWE, sam JAHWE zapowiada: Ponieważ wypowiadacie te słowa: Ciężar JAHWE, chociaż wam poleciłem, że macie tak nie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mówicie: Brzemię JAHWE, to wtedy tak mówi JAHWE: Ponieważ mówicie to słowo: Brzemię JAHWE, chociaż nakazałem wam, mówiąc: Nie mówcie: Brzemię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mówicie: Brzemię Pańskie, tedy tak mówi Pan: Ponieważ mówicie to słowo: Brzemię Pańskie, chociażem do was posyłał, mówiąc: Nie mówcie: Brzemię Pańskie;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mówić będziecie: Brzemię PANskie! dlatego to mówi JAHWE: Ponieważeście rzekli mowę tę: Brzemię PANskie! a posłałem do was, rzekąc: Nie mówcie: Brzemię PANskie!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Jeślibyście mimo to mówili ”brzemię Pańskie”, to wtedy tak mówi Pan: Ponieważ używacie tego wyrażenia ”brzemię Pańskie”, mimo że wam zakazałem mówić ”brzemię Pańskie”,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będziecie mówić: "Brzemię Pana", to tak mówi Pan: Ponieważ wypowiadacie to słowo: "Brzemię Pana", chociaż wam zabroniłem mówić: "Brzemię Pana",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będziecie mówić: Brzemię PANA!, to wtedy: Tak mówi JAHWE: Skoro ciągle używacie tego słowa: Brzemię PANA!, chociaż nie pozwoliłem wam mówić: Brzemię PANA!,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będziecie mówić: «Oto wypowiedź prorocka pochodząca od PANA», to tak mówi JAHWE: Ponieważ wypowiedzieliście to słowo: «Oto wypowiedź prorocka pochodząca od PANA», choć zakazałem wam głosić wypowiedzi prorockie pochodzące od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powtarzać będziecie: ”brzemię Jahwe”), wtedy tak mówi Jahwe: Ponieważ nadużywacie tego wyrażenia: ”brzemię Jahwe”, choć nakazałem wam, mówiąc: ”Nie używajcie słów: brzemię Jahwe”,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Бог: Томущо ви сказали це слово: Господний тягар, і Я післав до вас, кажучи: Не скажете: Господний тягар.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będziecie powtarzać „brzemię WIEKUISTEGO”, wtedy tak mówi WIEKUISTY: Ponieważ powtarzacie to słowo „brzemię WIEKUISTEGO”, chociaż posyłałem do was, mówiąc: Nie powtarzajcie: „brzemię WIEKUISTEGO”,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dalej mówicie: ”Brzemię Jehowy!”, przeto tak rzekł JAHWE: ”Ponieważ mówicie: ʼTo słowo jest brzemieniem JAHWEʼ, podczas gdy ciągle posyłałem do was, powiadając: ʼNie mówcie: ”Brzemię Jehowy!” 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 (...) 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2024-05-03T19:30:53Z</dcterms:modified>
</cp:coreProperties>
</file>