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bałwochwalstwo, ten wstyd, pochłaniał trud naszych ojców od naszej młodości, pożerał ich owce i bydło, ich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naszej młodości bowiem ta hańba pożerała pracę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hańba pożarła pracę ojców naszych od młodości naszej, trzody ich, i stada ich, syny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pojadł prace ojców naszych od młodości naszej, trzody ich i stada ich, syny ich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 pochłaniał od zarania naszej młodości owoc pracy naszych przodków, ich drobne i większe 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młodości naszej hańbiący bożek pożerał owoc trudu naszych ojców,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pochłaniała dorobek naszych przodków od naszej młodości, ich trzody i bydło,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naszej młodości Hańba pożerała dorobek naszych przodków: ich trzody, ich bydło, ich synów oraz ich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Haniebne bożyszcze pożarło dorobek praojców (od naszej młodości): ich trzody i stada,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встид знищив труди наших батьків від нашої молодости, їхні вівці і їхню скотину і їхніх синів і їхніх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naszej młodości, ta haniebna rzecz pochłonęła pracę naszych ojców, ich trzody i stada,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haniebna rzecz już od naszej młodości pożerała trud naszych praojców, ich trzody i ich stada, ich synów i ich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2024-04-28T11:55:00Z</dcterms:modified>
</cp:coreProperties>
</file>