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ustały deszcze jesienne, i nie było deszczów wiosennych.* ** Ty jednak masz czoło kobiety nierządnej,*** nie chcesz się upokorzyć.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ustały deszcze jesienne i nie było deszczów wiosennych. Ty jednak masz czoło kobiety nierządnej i nie chcesz się ukorzyć.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deszcze jesienne zostały wstrzymane, i nie było deszczu wiosennego, lecz nadal masz czoło nierządnicy i nie chcesz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zawściągnione są dżdże jesienne, a deszczu na wiosnę nie bywało, przecieżeś czoło niewiasty wszetecznej mając, nie chciałaś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zahamowane są krople deszczów i dżdżu późnego nie było. Zstałoć się czoło wszetecznej niewiasty, nie chciałaś się sromać.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zimowe ulewy i deszcze wiosenne nie spadły; mimo to miałaś nadal czoło niewiasty cudzołożnej - nie chciałaś się zawstydzić.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ustały deszcze jesienne, i nie było deszczów wiosennych. Lecz ty masz czoło kobiety wszetecznej, nie znasz już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ustały obfite deszcze i nie było deszczu wiosennego, to ty miałaś czoło nierządnej kobiety – wyrzekłaś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ulewy zostały wstrzymane i nie było wiosennego deszczu, ty wciąż nie chciałaś wstydzić się swego postępowania, jak kobieta przyzwyczajona do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wstrzymane zostały opady [jesienne] i deszczu [wiosennego] zabrakło, jednak ty miałaś nadal czoło nierządnicy, wyzbyłaś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мала багато пастухів собі на спотикання. У тебе був вид розпусниці, ти стала безвстидною до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zostały powstrzymane obfite deszcze i nie bywało późnego deszczu, to przecież zachowałaś czoło rozpustnej kobiety; wyrzekłaś się 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ulewy zostały wstrzymane i nie spadł nawet deszcz wiosenny. A ty masz teraz czoło żony uprawiającej nierząd. Nic chciałaś się poczuć upokorzona.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(...) wiosennych : wg G: i miałaś wielu pasterzy na własną przeszkodę, καὶ ἔσχες ποιμένας πολλοὺς εἰς πρόσκομμα σεαυτῇ.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28:24&lt;/x&gt;; &lt;x&gt;370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48:4&lt;/x&gt;; &lt;x&gt;330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2024-04-28T08:42:41Z</dcterms:modified>
</cp:coreProperties>
</file>