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Gedaliasz, syn Achikama, odpowiedział Jochananowi, synowi Kareacha: Nie czyń tego!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Gedaliasz, syn Achikama, odpowiedział Jochananowi, synowi Kareacha: Nie czyń tego, bo to, co mówisz o Izmaelu,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Godolijasz, syn Ahikamowy, rzekł do Johanana, syna Kareaszowego: Nie czyń tego; bo ty nieprawdę mówisz o Izmaelu.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Godoliasz, syn Ahikam, do Johanan, syna Karee: Nie czyń tego, bo nieprawdę ty mówisz o Ismaelu.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powiedział do Jochanana, syna Kareacha: Nie możesz popełnić takiego czynu, bo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Nie czyń tego, gdyż to, co mówisz o Ismaelu, jest nieprawdą.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odpowiedział Jochananowi, synowi Kareacha: Nie rób tego, gdyż to, co mówisz o Izmaelu,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odpowiedział Jochananowi, synowi Kareacha: „Nie czyń tego! To, co mówisz o Izmaelu, jest kłamstwem”.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odparł Jochananowi, synowi Kareacha: - Nie rób takiej rzeczy, bo nieprawdą jest to, co powiadasz o Jiszmaelu.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Ґодолій до Йоанана: Не вчиниш цього діла, бо ти говориш брехню про Ісмаїла.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Gedalja, syn Achikama, powiedział do Jochanana, syna Kareacha: Nie czyń tego, gdyż ty głosisz nieprawdę o Iszmaelu!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rzekł do Jochanana, syna Kareacha: ”Nie czyń tego, bo nieprawdą jest to, co mówisz o Ismaelu”.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2024-05-01T10:03:47Z</dcterms:modified>
</cp:coreProperties>
</file>