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władza królewska była poniżona i nie mogła się podnieść, by zapewnić dotrzymanie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2024-04-27T15:09:35Z</dcterms:modified>
</cp:coreProperties>
</file>