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Oto Ja jestem przeciw tobie, Sydonie! I okażę swą chwałę pośród ciebie – i poznają, że Ja jestem JAHWE, gdy dokonam na nim sądów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Wszechmocny JAHWE: Posłuchaj, Sydonie, Ja jestem przeciw tobie! Okażę wśród was moją chwałę —przekonacie się, że Ja jestem PAN! Bo odbędę nad Sydonem sąd i ukażę na nim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Mów: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tobie, Sydonie, będę uwielbiony pośród ciebie. I poznają, że ja jestem JAHWE, gdy wykonam na niego sądy i będę w nim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panujący Pan: Otom Ja przeciwko tobie, o Sydonie! a będę uwielbiony w pośród ciebie; i dowiedzą się, żem Ja Pan, gdy nad nimi sądy wykonam, i w nim poświęcony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To mówi JAHWE Bóg: Oto ja na cię, Sydonie, i wsławię się w pośrzód ciebie: a poznają, żem ja JAHWE, gdy uczynię w nim sądy a poświęcon będę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Pan Bóg: Oto występuję przeciwko tobie, Sydonie! Chcę być uwielbiony pośród ciebie. Poznają, że Ja jestem Pan, gdy nad nim wykonam sądy moje i ukażę się mu jako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Wszechmocny Pan: Oto Ja wystąpię przeciwko tobie, Sydonie; i okażę swoją chwałę pośród ciebie, i poznają, że Ja jestem Pan, gdy dokonam na nim sądów i dowiodę na nim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Pan BÓG: Oto Ja jestem przeciw tobie, Sydonie. Wsławię się pośród ciebie. Poznają, że Ja jestem JAHWE, gdy na nim dokonam sądów i uświęcę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Tak mówi JAHWE BÓG: Oto Ja jestem przeciwko tobie, Sydonie. Okażę moją chwałę pośród ciebie. Wtedy przekonają się, że Ja jestem JAHWE, gdy dokonam na nim sądu i objawię swoją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mów: Tak mówi Pan, Jahwe: Sydonie! Oto Ja jestem przeciw tobie; zdobędę sławę na tobie. Poznają, że Ja jestem Jahwe, gdy wykonam sądy na nim i okażę na nim moją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скажи: Так говорить Господь: Ось Я проти тебе, Сідоне, і прославлюся в тобі, і ти пізнаєш, що Я Господь коли Я зроблю в тобі суди, і освячуся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Pan, WIEKUISTY: Oto Ja przeciw tobie, Cydonie! Wsławię się pośród ciebie, by poznali że Ja jestem WIEKUISTY, gdy spełnię nad nim sądy oraz w nim będę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ʼTak rzekł Wszechwładny Pan, JAHWE: ”Oto jestem przeciwko tobie, Sydonie, i okryję się chwałą pośród ciebie; i ludzie będą musieli poznać, że ja jestem JAHWE, gdy dokonam w nim sądów i zostanę w związku z nim uświęcony.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2024-05-01T15:03:51Z</dcterms:modified>
</cp:coreProperties>
</file>