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mówienia: Oba (te) narody i obie (te) ziemie będą moje, weźmiemy je w posiadanie, chociaż jest tam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Chełpiłaś się: Oba te narody i kraje będą moje! Obejmiemy je w posiadanie, chociaż JAHWE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Te dwa narody i te dwa kraje będą moje, weźmiemy je w posiadanie, chociaż JAHWE tam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iż mówisz: Te dwa narody, i te dwie ziemie moje będą a posiądziemy tę, w której Pan mieszkał;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rzekła: Dwa narody i dwie ziemi moje będą i dziedzictwem je posiędę, gdyż tam był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Oba ludy i oba kraje mają być moimi, wezmę je w posiadanie, chociażby tam był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Obydwa te narody i obydwa te kraje będą moje, weźmiemy je w posiadanie, chociaż Pan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mówisz: Te dwa narody i te dwa kraje będą moimi! Wezmę je w posiadanie – a JAHWE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«Obydwa narody i obydwa kraje będą moimi, wezmę je w posiadanie, nawet gdyby JAHWE tam przebywał»,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dwa narody i dwa kraje będą moimi, wezmę je w posiadanie, mimo iż Jahwe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сказала: Два народи і дві країни моїми будуть і я їх унасліджу, і там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powiedziałeś: Te dwa narody i te dwa kraje będą moje, my je posiądziemy; a przecież tam był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mówiłeś: ʼTe dwa narody i te dwa kraje staną się moje i weźmiemy w posiadanie każdy kraj, chociaż tam właśnie był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2024-05-05T23:15:44Z</dcterms:modified>
</cp:coreProperties>
</file>