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Issachara, od strony wschodniej do strony zachodniej, Zebulon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2024-04-29T06:44:25Z</dcterms:modified>
</cp:coreProperties>
</file>