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łydki z żelaza, jego 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łydki z żelaza, a 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— z żelaza, jego stopy —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jego z żelaza, nogi jego częścią z żelaza, a częścią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goleni żelazne, nóg część niektóra była żelazna, a niektóra gliniana.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jego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jego nogi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 żelaza, stopy zaś częściowo z żelaza, a 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- z żelaza, a jego stopy -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голінки залізні, ноги якась часть залізна і якась часть глиняна.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a jego nogi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po części z żelaza, a po części z uformowanej 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2024-04-29T02:42:59Z</dcterms:modified>
</cp:coreProperties>
</file>