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Danielowi. I powiedział, by rozlać dla niego ofiary (z płynów) i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twarz i oddał cześć Danielowi. Rozkazał również, aby mu złożyć ofiary z płynów i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padł na twarz, oddał pokłon Danielowi i rozkazał, aby złożono mu ofiarę i 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padł na oblicze swoje, i ukłonił się Danijelowi, a rozkazał, aby mu ofiarę i kadzenia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Nabuchodonozor padł na oblicze swe i pokłonił się Danielowi, i ofiary i kadzenie kazał, aby mu ofiarowali.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Nabuchodonozor upadł na twarz i oddał pokłon Danielowi, rozkazując złożyć mu dary i 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Nebukadnesar padł na swoją twarz i oddał cześć Danielowi; i rozkazał złożyć mu ofiary z pokarmów i kadzidlane.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Nebukadnessar padł na twarz, oddał pokłon Danielowi i rozkazał złożyć mu ofiarę oraz wonne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Nabuchodonozor upadł na twarz, oddał cześć Danielowi i kazał przed nim złożyć ofiarę z pokarmów i 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Nebukadnezar padł na twarz, pokłonił się Danielowi i rozkazał, aby mu ofiarowano dary i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Навуходоносор впав на лице і поклонився Даниїлові і сказав йому принести манаа і ладан.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Nabukadnecar padł na twarz i ukłonił się Danielowi oraz rozkazał, by mu złożyli ofiarę z pokarmów i 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Nebukadneccar padł na twarz i złożył hołd Danielowi, kazał też ofiarować mu upominek oraz kadzidło.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2024-04-29T04:14:44Z</dcterms:modified>
</cp:coreProperties>
</file>