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wraz z pałacem letnim! Runą pałace z kości słoniowej i skończą się wspaniałe 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dom zimowy i dom letni, zginą domy z kości słoniowej i dla wielkich domów nastanie koniec,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zimy o dom lata, a zginą domy z kości słoniowych, a domy zacne koniec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porażę dom zimny z domem letnym, a zginą domy z kości słoniowej i będą rozwalone domy mnogie,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zarówno dom zimowy, jak i letni; zniszczeją domy z kości słoniowej i rozwalone zostaną domy z hebanu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pałac zimowy wraz z pałacem letnim; i runą pałace z kości słoniowej, a dla domów hebanowych nastanie kres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dom zimowy razem z domem letnim, Runą domy z kości słoniowej i upadną domy okazałe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zniszczę komnaty zdobione kością słoniową i runą wielkie pałace-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rozpadną się domy zdobione kością słoniową i znikną wielkie budowle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замішання в дім з колонадами на літний дім, і пропадуть слоневі доми, і додані будуть інші численні доми,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zimowy pałac razem z pałacem letnim; znikną pałace z kości słoniowej i nadejdzie koniec dla licznych domów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letni wraz z domem zimowymʼ. ” ʼI poginą domy z kości słoniowej, i przestanie istnieć wiele domówʼ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2024-05-07T02:59:57Z</dcterms:modified>
</cp:coreProperties>
</file>