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jak ziarno kolendry, (swym) kolorem przypominała kolor bdellium.*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kolorze bdellium.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2024-04-29T13:08:40Z</dcterms:modified>
</cp:coreProperties>
</file>