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5"/>
        <w:gridCol w:w="2175"/>
        <w:gridCol w:w="2639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Koracha nie pomarli.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2024-04-27T10:24:05Z</dcterms:modified>
</cp:coreProperties>
</file>