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8"/>
        <w:gridCol w:w="3100"/>
        <w:gridCol w:w="4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miał córki, to dacie jego dziedzictwo jego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nie miał córki, to jego dziedzictwo przekażcie jego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miał córki, to dacie jego dziedzictwo jego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nie miał i córki, tedy dacie dziedzictwo jego braci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córki nie miał, będzie miał potomki bracią swą;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nie miał nawet córki, wtedy oddacie dziedzictwo jego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nie ma córki, dajcie jego dziedzictwo jego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nie miał również i córki, oddajcie dziedzictwo jego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nie miał córki, wówczas dziedzictwo oddacie jego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nie miał córki, dziedzictwo jego przekażcie jego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nie ma córki, to jego dziedzictwo przekażesz jego braciom.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він не матиме дочки, дасьте насліддя його братові.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nie miał córki to jego udział oddacie jego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ma córki, to jego dziedzictwo dacie jego braciom.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2024-04-28T05:15:13Z</dcterms:modified>
</cp:coreProperties>
</file>