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a jej krańce dosięgną Chasar-Enon –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sięgając krańcami Chasar-Enon —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pobiegnie aż do Zifronu, a skończy się w Chasar-Enan.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ta granica aż do Zefronu, a skończy się u wsi Enan; tę będziecie mieć granice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granice aż do Zefrona i do wsi Enan. Te będą granice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dalej do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będzie biec do Zifron, a skończy się w Chasar-Enan.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w kierunku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dalej do Zifron i zakończy się w Chasar-Enan.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pójdzie ta granica do Zifron, a jej krańce do Chacar-Enan.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sięgać będzie do Zifron, jej krańce będą w Chacar Enan. To będzie wasza granica północna.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границя до Дефрону, і її вихід (кінець) буде Асернаїн. Це буде вам границя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pójdzie ku Zyfronowi, a jej końce będą przy Chacar–Enan; taka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dojdzie do Zifronu, a jej krańcem będzie Chacar-Enan. Będzie to wasza północna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2024-04-30T21:43:41Z</dcterms:modified>
</cp:coreProperties>
</file>