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jako swoją ofiarę jedną srebrną misę wagi stu trzydziestu sykli, jedną srebrną kropielnicę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jako swoją ofiarę jedną srebrną misę wagi stu trzydziestu sykli, jedną srebrną kropielnicę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jedną srebrną misę wagi stu trzydziestu syklów, jedną srebrną czaszę wagi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dar swój, misę srebrną jednę, sto i trzydzieści syklów wagi jej, czaszę srebrną jednę, siedemdziesiąt syklów wagi jej według sykla świątnicy, obie pełne pszennej mąki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miskę srebrną ważącą sto i trzydzieści syklów, czaszę srebrną mającą siedmdziesiąt syklów wedle wagi świątnice, obie pełne białej mąki, oliwą zaczynionej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on jako swój dar jedną srebrną misę wagi stu trzydziestu sykli, jedną srebrną czaszę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on jako swój dar ofiarny srebrną misę o wadze stu trzydziestu sykli, srebrną czarę ważącą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swoje oddanie: jedną srebrną misę, ważącą sto trzydzieści szekli, jedną srebrną czarę, ważącą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свій дар: одне срібле блюдо, і сто тридцять (сиклів) його тягар, одну сріблу чашу, сімдесяти сиклів за святим сиклем, оба повні пшеничної муки замісеної в олії, на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swoim darze: Jedną srebrną misę, wagi sto trzydzieści szekli; jedną srebrną kropielnicę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jako swój dar ofiarny jedną srebrną misę ważącą sto trzydzieści sykli, jedną srebrną czaszę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2024-04-30T05:49:44Z</dcterms:modified>
</cp:coreProperties>
</file>