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anioł JAHWE, mówiąc: JAHWE Zastępów, jak długo nie zlitujesz się Ty nad Jerozolimą i nad miastami Judei, na które gniewasz się już od tych siedemdziesięciu lat?*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powiedział: JAHWE Zastępów, proszę, kiedy zlitujesz się nad Jerozolimą i nad miastami Judei? Twój gniew trwa już siedemdziesiąt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odpowiedział: JAHWE zastępów, jak długo jeszcze nie będziesz się litował nad Jerozolimą i nad miastami Judy, na które się gniewasz już siedemdziesiąt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Anioł Pański, i rzekł: O Panie zastępów! i dokądże się nie zmiłujesz nad Jeruzalemem, i nad miastami Judzkiemi, na któreś się gniewał już siedmdziesiąt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Anjoł PAński, i rzekł: JAHWE zastępów, pókiż się ty nie zlitujesz nad Jeruzalem i nad miasty Judzkimi, na któreś się rozgniewał? Już to siedemdziesiąty 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zapytał tymi słowami: Panie Zastępów, czy długo jeszcze nie przebaczysz Jerozolimie i miastom Judy, na które gniewasz się już lat siedemdziesiąt?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Pana, mówiąc: Panie Zastępów, jak długo jeszcze nie zmiłujesz się nad Jeruzalemem i nad miastami judzkimi, na które gniewasz się już siedemdziesiąt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zapytał: Panie Zastępów, jak długo jeszcze nie będziesz się litował nad Jerozolimą i miastami judzkimi, na które gniewasz się już siedemdziesiąt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JAHWE: „JAHWE Zastępów, czy długo jeszcze nie zmiłujesz się nad Jerozolimą i miastami Judy, na które gniewasz się już siedemdziesiąt lat?”.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anioł Jahwe rzekł: ”Jahwe Zastępów! Dopókiż nie okażesz litości Jerozolimie i miastom judzkim, którym już od siedemdziesięciu lat okazujesz swój gniew?”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господний ангел і сказав: Господи Вседержителю, аж доки не милосердишся над Єрусалимом і містами Юди, на які Ти не зглядався цей сімдесятий рік?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WIEKUISTEGO i powiedział: WIEKUISTY Zastępów! Do kiedy się nie zmiłujesz nad Jeruszalaim oraz miastami Judy, na które się gniewasz już siedemdziesiąt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anioł JAHWE odpowiedział i rzekł: ”JAHWE Zastępów, jak długo nie będziesz okazywał miłosierdzia Jerozolimie i miastom judzkim, które potępiałeś przez tych siedemdziesiąt lat?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Odbudowa  świątyni  zakończyła  się w 516 r. p. Chr., dokładnie 70 lat po jej zburzeniu w 586 r. p. Chr. Jako prorocze 70 lat podaje się też przedział 605-539 r. p. Chr., czyli  okres  od  uprowadzenia  pierwszych uchodźców do edyktu Cyrusa.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25:1&lt;/x&gt;; &lt;x&gt;300 28:1&lt;/x&gt;; &lt;x&gt;300 29:10&lt;/x&gt;; &lt;x&gt;340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2024-04-23T19:46:56Z</dcterms:modified>
</cp:coreProperties>
</file>