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powiedział, aby wystrzegali się zakwasu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zrozumieli, że nie powiedział, wystrzegać się zaczynu chlebów, ale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że nie powiedział wystrzegać się od zakwasu chleba ale od nauki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chodziło Mu o to, by wystrzegali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zakwasu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zrozumieli, że nie mówił, aby się strzegli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mówił o wystrzeganiu się nie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wystrzegali kwasu chlebowego, lecz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pojęli, że nie mówił, aby wystrzegali się kwasu chlebowego, ale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powiedział, aby wystrzegali się nauki faryzeuszów i saduceuszów, a nie zakwasu chlebowego.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zrozumieli, że mówił o wystrzeganiu się nie kwasu chlebowego, lecz nauki faryzeuszów i saduceuszów.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pojęli, że nie chodziło tu o zaczyn chlebowy, lecz o to, czego uczą faryzeusze i saduceusze, a czego oni powinni się wystrzegać.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kazał im wystrzegać się kwasu chlebowego,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зрозуміли, що Він сказав їм стерегтися не хлібної закваски, а фарисейської та садукейської науки.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puścili razem ze swoim rozumowaniem że nie rzekł trzymać to które do istoty od fermentu tych chlebów, ale od wiadomej nauki farisaiosów i saddukaiosów.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zrozumieli, że nie mówił, aby się strzegli kwasu chleba, ale nauki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zrozumieli - mieli się strzec nie drożdży w chlebie, ale nauki p'ruszim i c'dukim.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pojęli, że nie powiedział, by się strzegli zakwasu chlebów, lecz nauki faryzeuszy i saduceuszy.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dotarło do nich, że nie mówi o kwasie chlebowym, ale o nauce faryzeuszy i saduceuszy.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2024-04-28T20:37:44Z</dcterms:modified>
</cp:coreProperties>
</file>